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13" w:rsidRPr="002B489A" w:rsidRDefault="000B7313" w:rsidP="00BE0C5B">
      <w:pPr>
        <w:spacing w:after="160" w:line="259" w:lineRule="auto"/>
        <w:jc w:val="center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>СОДЕРЖАНИЕ</w:t>
      </w:r>
    </w:p>
    <w:tbl>
      <w:tblPr>
        <w:tblStyle w:val="a3"/>
        <w:tblW w:w="509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3"/>
        <w:gridCol w:w="582"/>
        <w:gridCol w:w="316"/>
        <w:gridCol w:w="95"/>
        <w:gridCol w:w="292"/>
        <w:gridCol w:w="294"/>
        <w:gridCol w:w="148"/>
        <w:gridCol w:w="440"/>
        <w:gridCol w:w="126"/>
        <w:gridCol w:w="126"/>
        <w:gridCol w:w="157"/>
        <w:gridCol w:w="146"/>
        <w:gridCol w:w="168"/>
        <w:gridCol w:w="252"/>
        <w:gridCol w:w="84"/>
        <w:gridCol w:w="199"/>
        <w:gridCol w:w="126"/>
        <w:gridCol w:w="283"/>
        <w:gridCol w:w="336"/>
        <w:gridCol w:w="230"/>
        <w:gridCol w:w="714"/>
        <w:gridCol w:w="135"/>
        <w:gridCol w:w="274"/>
        <w:gridCol w:w="146"/>
        <w:gridCol w:w="148"/>
        <w:gridCol w:w="137"/>
        <w:gridCol w:w="141"/>
        <w:gridCol w:w="707"/>
        <w:gridCol w:w="429"/>
        <w:gridCol w:w="422"/>
        <w:gridCol w:w="993"/>
        <w:gridCol w:w="579"/>
        <w:gridCol w:w="586"/>
      </w:tblGrid>
      <w:tr w:rsidR="002A7677" w:rsidRPr="002B489A" w:rsidTr="00BE0C5B">
        <w:tc>
          <w:tcPr>
            <w:tcW w:w="3255" w:type="pct"/>
            <w:gridSpan w:val="26"/>
            <w:vAlign w:val="bottom"/>
          </w:tcPr>
          <w:p w:rsidR="00AA6E2F" w:rsidRPr="002B489A" w:rsidRDefault="00AA6E2F" w:rsidP="00BE0C5B">
            <w:pPr>
              <w:spacing w:before="120"/>
              <w:ind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>I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 ОСНОВНЫЕ ЭКОНОМИЧЕСКИЕ И СОЦИАЛЬНЫЕ ПОКАЗАТЕЛИ</w:t>
            </w:r>
          </w:p>
        </w:tc>
        <w:tc>
          <w:tcPr>
            <w:tcW w:w="1480" w:type="pct"/>
            <w:gridSpan w:val="6"/>
            <w:tcBorders>
              <w:bottom w:val="dotted" w:sz="6" w:space="0" w:color="auto"/>
            </w:tcBorders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5</w:t>
            </w:r>
          </w:p>
        </w:tc>
      </w:tr>
      <w:tr w:rsidR="002A7677" w:rsidRPr="002B489A" w:rsidTr="00D14444">
        <w:tc>
          <w:tcPr>
            <w:tcW w:w="3126" w:type="pct"/>
            <w:gridSpan w:val="24"/>
            <w:vAlign w:val="bottom"/>
          </w:tcPr>
          <w:p w:rsidR="00AA4AD9" w:rsidRPr="002B489A" w:rsidRDefault="00AA4AD9" w:rsidP="00BE0C5B">
            <w:pPr>
              <w:spacing w:before="120"/>
              <w:ind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>II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ЭКОНОМИЧЕСКАЯ СИТУАЦИЯ В КОСТРОМСКОЙ ОБЛАСТИ</w:t>
            </w:r>
          </w:p>
        </w:tc>
        <w:tc>
          <w:tcPr>
            <w:tcW w:w="1608" w:type="pct"/>
            <w:gridSpan w:val="8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4AD9" w:rsidRPr="002B489A" w:rsidRDefault="00AA4AD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6</w:t>
            </w:r>
          </w:p>
        </w:tc>
      </w:tr>
      <w:tr w:rsidR="002A7677" w:rsidRPr="002B489A" w:rsidTr="00D14444">
        <w:tc>
          <w:tcPr>
            <w:tcW w:w="2021" w:type="pct"/>
            <w:gridSpan w:val="15"/>
            <w:vAlign w:val="bottom"/>
          </w:tcPr>
          <w:p w:rsidR="00AA6E2F" w:rsidRPr="002B489A" w:rsidRDefault="00AA4AD9" w:rsidP="00BE0C5B">
            <w:pPr>
              <w:spacing w:before="120"/>
              <w:ind w:left="142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 w:rsidR="00506A9C" w:rsidRPr="002B489A">
              <w:rPr>
                <w:rFonts w:ascii="Arial" w:hAnsi="Arial" w:cs="Arial"/>
                <w:color w:val="282A2E"/>
                <w:sz w:val="22"/>
              </w:rPr>
              <w:t xml:space="preserve"> 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ПРОИЗВОДСТВО ТОВАРОВ И УСЛУГ</w:t>
            </w:r>
          </w:p>
        </w:tc>
        <w:tc>
          <w:tcPr>
            <w:tcW w:w="2713" w:type="pct"/>
            <w:gridSpan w:val="17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6</w:t>
            </w:r>
          </w:p>
        </w:tc>
      </w:tr>
      <w:tr w:rsidR="002A7677" w:rsidRPr="002B489A" w:rsidTr="000F29D0">
        <w:tc>
          <w:tcPr>
            <w:tcW w:w="1656" w:type="pct"/>
            <w:gridSpan w:val="10"/>
            <w:vAlign w:val="bottom"/>
          </w:tcPr>
          <w:p w:rsidR="00AA6E2F" w:rsidRPr="002B489A" w:rsidRDefault="00AA4AD9" w:rsidP="00BE0C5B">
            <w:pPr>
              <w:spacing w:before="120"/>
              <w:ind w:left="284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1. ОБОРОТ ОРГАНИЗАЦИЙ</w:t>
            </w:r>
          </w:p>
        </w:tc>
        <w:tc>
          <w:tcPr>
            <w:tcW w:w="3079" w:type="pct"/>
            <w:gridSpan w:val="22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6</w:t>
            </w:r>
          </w:p>
        </w:tc>
      </w:tr>
      <w:tr w:rsidR="002A7677" w:rsidRPr="002B489A" w:rsidTr="00D14444">
        <w:tc>
          <w:tcPr>
            <w:tcW w:w="2168" w:type="pct"/>
            <w:gridSpan w:val="17"/>
            <w:vAlign w:val="bottom"/>
          </w:tcPr>
          <w:p w:rsidR="00AA6E2F" w:rsidRPr="002B489A" w:rsidRDefault="00AA6E2F" w:rsidP="00BE0C5B">
            <w:pPr>
              <w:spacing w:before="120"/>
              <w:ind w:left="284" w:right="-170" w:hanging="170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</w:t>
            </w:r>
            <w:r w:rsidR="00AA4AD9" w:rsidRPr="002B489A">
              <w:rPr>
                <w:rFonts w:ascii="Arial" w:hAnsi="Arial" w:cs="Arial"/>
                <w:color w:val="282A2E"/>
                <w:sz w:val="22"/>
              </w:rPr>
              <w:t>1.2. ПРОМЫШЛЕННОЕ ПРОИЗВОДСТВО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 </w:t>
            </w:r>
          </w:p>
        </w:tc>
        <w:tc>
          <w:tcPr>
            <w:tcW w:w="2566" w:type="pct"/>
            <w:gridSpan w:val="15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2B489A" w:rsidRDefault="00611AF0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8</w:t>
            </w:r>
          </w:p>
        </w:tc>
      </w:tr>
      <w:tr w:rsidR="002A7677" w:rsidRPr="002B489A" w:rsidTr="00D14444">
        <w:tc>
          <w:tcPr>
            <w:tcW w:w="2021" w:type="pct"/>
            <w:gridSpan w:val="15"/>
            <w:vAlign w:val="bottom"/>
          </w:tcPr>
          <w:p w:rsidR="00AA6E2F" w:rsidRPr="002B489A" w:rsidRDefault="00AA4AD9" w:rsidP="00BE0C5B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2.1. Добыча полезных ископаемых</w:t>
            </w:r>
          </w:p>
        </w:tc>
        <w:tc>
          <w:tcPr>
            <w:tcW w:w="2713" w:type="pct"/>
            <w:gridSpan w:val="17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2B489A" w:rsidRDefault="00611AF0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9</w:t>
            </w:r>
          </w:p>
        </w:tc>
      </w:tr>
      <w:tr w:rsidR="002A7677" w:rsidRPr="002B489A" w:rsidTr="00D14444">
        <w:tc>
          <w:tcPr>
            <w:tcW w:w="2168" w:type="pct"/>
            <w:gridSpan w:val="17"/>
            <w:vAlign w:val="bottom"/>
          </w:tcPr>
          <w:p w:rsidR="00AA6E2F" w:rsidRPr="002B489A" w:rsidRDefault="00AA4AD9" w:rsidP="00BE0C5B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2.2. Обрабатывающие производства</w:t>
            </w:r>
          </w:p>
        </w:tc>
        <w:tc>
          <w:tcPr>
            <w:tcW w:w="2566" w:type="pct"/>
            <w:gridSpan w:val="15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3A6279" w:rsidRDefault="00611AF0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10</w:t>
            </w:r>
          </w:p>
        </w:tc>
      </w:tr>
      <w:tr w:rsidR="002B489A" w:rsidRPr="002B489A" w:rsidTr="000649B1">
        <w:tc>
          <w:tcPr>
            <w:tcW w:w="4735" w:type="pct"/>
            <w:gridSpan w:val="32"/>
            <w:vAlign w:val="bottom"/>
          </w:tcPr>
          <w:p w:rsidR="00AA4AD9" w:rsidRPr="002B489A" w:rsidRDefault="00AA4AD9" w:rsidP="00BE0C5B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1.2.3. Обеспечение электрической энергией, газом и паром; </w:t>
            </w:r>
          </w:p>
        </w:tc>
        <w:tc>
          <w:tcPr>
            <w:tcW w:w="265" w:type="pct"/>
            <w:vAlign w:val="bottom"/>
          </w:tcPr>
          <w:p w:rsidR="00AA4AD9" w:rsidRPr="002B489A" w:rsidRDefault="00AA4AD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2A7677" w:rsidRPr="002B489A" w:rsidTr="00D14444">
        <w:tc>
          <w:tcPr>
            <w:tcW w:w="1983" w:type="pct"/>
            <w:gridSpan w:val="14"/>
            <w:vAlign w:val="bottom"/>
          </w:tcPr>
          <w:p w:rsidR="00AA6E2F" w:rsidRPr="002B489A" w:rsidRDefault="00AA4AD9" w:rsidP="00BE0C5B">
            <w:pPr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       </w:t>
            </w:r>
            <w:r w:rsidR="003046E2" w:rsidRPr="002B489A">
              <w:rPr>
                <w:rFonts w:ascii="Arial" w:hAnsi="Arial" w:cs="Arial"/>
                <w:color w:val="282A2E"/>
                <w:sz w:val="22"/>
              </w:rPr>
              <w:t xml:space="preserve">кондиционирование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воздуха</w:t>
            </w:r>
          </w:p>
        </w:tc>
        <w:tc>
          <w:tcPr>
            <w:tcW w:w="2751" w:type="pct"/>
            <w:gridSpan w:val="18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0F29D0" w:rsidRDefault="00417D11" w:rsidP="00BE0C5B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18</w:t>
            </w:r>
          </w:p>
        </w:tc>
      </w:tr>
      <w:tr w:rsidR="002B489A" w:rsidRPr="002B489A" w:rsidTr="000649B1">
        <w:tc>
          <w:tcPr>
            <w:tcW w:w="4735" w:type="pct"/>
            <w:gridSpan w:val="32"/>
            <w:vAlign w:val="bottom"/>
          </w:tcPr>
          <w:p w:rsidR="00AA4AD9" w:rsidRPr="002B489A" w:rsidRDefault="00AA4AD9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1.2.4. Водоснабжение; водоотведение, организация сбора и утилизации </w:t>
            </w:r>
            <w:r w:rsidR="00BE0C5B" w:rsidRPr="002B489A">
              <w:rPr>
                <w:rFonts w:ascii="Arial" w:hAnsi="Arial" w:cs="Arial"/>
                <w:color w:val="282A2E"/>
                <w:sz w:val="22"/>
              </w:rPr>
              <w:t>отходов,</w:t>
            </w:r>
          </w:p>
        </w:tc>
        <w:tc>
          <w:tcPr>
            <w:tcW w:w="265" w:type="pct"/>
            <w:vAlign w:val="bottom"/>
          </w:tcPr>
          <w:p w:rsidR="00AA4AD9" w:rsidRPr="002B489A" w:rsidRDefault="00AA4AD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2A7677" w:rsidRPr="002B489A" w:rsidTr="00D14444">
        <w:tc>
          <w:tcPr>
            <w:tcW w:w="2552" w:type="pct"/>
            <w:gridSpan w:val="20"/>
            <w:vAlign w:val="bottom"/>
          </w:tcPr>
          <w:p w:rsidR="00AA4AD9" w:rsidRPr="002B489A" w:rsidRDefault="00AA4AD9" w:rsidP="00BE0C5B">
            <w:pPr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       </w:t>
            </w:r>
            <w:r w:rsidR="003046E2" w:rsidRPr="002B489A">
              <w:rPr>
                <w:rFonts w:ascii="Arial" w:hAnsi="Arial" w:cs="Arial"/>
                <w:color w:val="282A2E"/>
                <w:sz w:val="22"/>
              </w:rPr>
              <w:t xml:space="preserve"> 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деятельность по ликвидации загрязнений</w:t>
            </w:r>
          </w:p>
        </w:tc>
        <w:tc>
          <w:tcPr>
            <w:tcW w:w="2182" w:type="pct"/>
            <w:gridSpan w:val="12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4AD9" w:rsidRPr="000F29D0" w:rsidRDefault="00417D11" w:rsidP="00BE0C5B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19</w:t>
            </w:r>
          </w:p>
        </w:tc>
      </w:tr>
      <w:tr w:rsidR="002A7677" w:rsidRPr="002B489A" w:rsidTr="003A6279">
        <w:tc>
          <w:tcPr>
            <w:tcW w:w="3833" w:type="pct"/>
            <w:gridSpan w:val="29"/>
            <w:vAlign w:val="bottom"/>
          </w:tcPr>
          <w:p w:rsidR="00AA6E2F" w:rsidRPr="002B489A" w:rsidRDefault="00AA4AD9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1.3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. СЕЛЬСКОЕ</w:t>
            </w:r>
            <w:r w:rsidRPr="002B489A">
              <w:rPr>
                <w:rFonts w:ascii="Arial" w:hAnsi="Arial" w:cs="Arial"/>
                <w:color w:val="282A2E"/>
                <w:sz w:val="22"/>
              </w:rPr>
              <w:t>, ЛЕСНОЕ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 xml:space="preserve"> ХОЗЯЙСТВО,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РЫБОЛОВСТВО И РЫБОВОДСТВО</w:t>
            </w:r>
          </w:p>
        </w:tc>
        <w:tc>
          <w:tcPr>
            <w:tcW w:w="902" w:type="pct"/>
            <w:gridSpan w:val="3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0F29D0" w:rsidRDefault="00417D1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21</w:t>
            </w:r>
          </w:p>
        </w:tc>
      </w:tr>
      <w:tr w:rsidR="002A7677" w:rsidRPr="002B489A" w:rsidTr="000F29D0">
        <w:tc>
          <w:tcPr>
            <w:tcW w:w="1599" w:type="pct"/>
            <w:gridSpan w:val="9"/>
            <w:vAlign w:val="bottom"/>
          </w:tcPr>
          <w:p w:rsidR="00AA6E2F" w:rsidRPr="002B489A" w:rsidRDefault="00AA4AD9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1.3.1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. Сельское хозяйство</w:t>
            </w:r>
          </w:p>
        </w:tc>
        <w:tc>
          <w:tcPr>
            <w:tcW w:w="3136" w:type="pct"/>
            <w:gridSpan w:val="23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0F29D0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21</w:t>
            </w:r>
          </w:p>
        </w:tc>
      </w:tr>
      <w:tr w:rsidR="002A7677" w:rsidRPr="002B489A" w:rsidTr="000F29D0">
        <w:tc>
          <w:tcPr>
            <w:tcW w:w="1343" w:type="pct"/>
            <w:gridSpan w:val="7"/>
            <w:vAlign w:val="bottom"/>
          </w:tcPr>
          <w:p w:rsidR="00AA4AD9" w:rsidRPr="002B489A" w:rsidRDefault="00AA4AD9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1.3.2. Лесозаготовки</w:t>
            </w:r>
          </w:p>
        </w:tc>
        <w:tc>
          <w:tcPr>
            <w:tcW w:w="3392" w:type="pct"/>
            <w:gridSpan w:val="25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4AD9" w:rsidRPr="000F29D0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25</w:t>
            </w:r>
          </w:p>
        </w:tc>
      </w:tr>
      <w:tr w:rsidR="002A7677" w:rsidRPr="002B489A" w:rsidTr="00D14444">
        <w:tc>
          <w:tcPr>
            <w:tcW w:w="1983" w:type="pct"/>
            <w:gridSpan w:val="14"/>
            <w:vAlign w:val="bottom"/>
          </w:tcPr>
          <w:p w:rsidR="00AA6E2F" w:rsidRPr="002B489A" w:rsidRDefault="00AA4AD9" w:rsidP="00BE0C5B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1.3.3.</w:t>
            </w:r>
            <w:r w:rsidR="004F53B5" w:rsidRPr="002B489A">
              <w:rPr>
                <w:rFonts w:ascii="Arial" w:hAnsi="Arial" w:cs="Arial"/>
                <w:color w:val="282A2E"/>
                <w:sz w:val="22"/>
              </w:rPr>
              <w:t xml:space="preserve">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Рыболовство и рыбоводство</w:t>
            </w:r>
          </w:p>
        </w:tc>
        <w:tc>
          <w:tcPr>
            <w:tcW w:w="2751" w:type="pct"/>
            <w:gridSpan w:val="18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0F29D0" w:rsidRDefault="00417D1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25</w:t>
            </w:r>
          </w:p>
        </w:tc>
      </w:tr>
      <w:tr w:rsidR="002A7677" w:rsidRPr="002B489A" w:rsidTr="000F29D0">
        <w:tc>
          <w:tcPr>
            <w:tcW w:w="1343" w:type="pct"/>
            <w:gridSpan w:val="7"/>
            <w:vAlign w:val="bottom"/>
          </w:tcPr>
          <w:p w:rsidR="00AA4AD9" w:rsidRPr="002B489A" w:rsidRDefault="008600C0" w:rsidP="00BE0C5B">
            <w:pPr>
              <w:spacing w:before="120"/>
              <w:ind w:left="482" w:right="-113" w:hanging="198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 xml:space="preserve">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1.4. СТРОИТЕЛЬСТВО</w:t>
            </w:r>
          </w:p>
        </w:tc>
        <w:tc>
          <w:tcPr>
            <w:tcW w:w="3392" w:type="pct"/>
            <w:gridSpan w:val="25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4AD9" w:rsidRPr="000F29D0" w:rsidRDefault="00417D1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26</w:t>
            </w:r>
          </w:p>
        </w:tc>
      </w:tr>
      <w:tr w:rsidR="002A7677" w:rsidRPr="002B489A" w:rsidTr="00D14444">
        <w:tc>
          <w:tcPr>
            <w:tcW w:w="2021" w:type="pct"/>
            <w:gridSpan w:val="15"/>
            <w:vAlign w:val="bottom"/>
          </w:tcPr>
          <w:p w:rsidR="00AA4AD9" w:rsidRPr="002B489A" w:rsidRDefault="008600C0" w:rsidP="00BE0C5B">
            <w:pPr>
              <w:spacing w:before="120"/>
              <w:ind w:left="482" w:right="-113" w:hanging="198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 xml:space="preserve">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1.5. АВТОМОБИЛЬНЫЙ ТРАНСПОРТ</w:t>
            </w:r>
          </w:p>
        </w:tc>
        <w:tc>
          <w:tcPr>
            <w:tcW w:w="2713" w:type="pct"/>
            <w:gridSpan w:val="17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4AD9" w:rsidRPr="000F29D0" w:rsidRDefault="00417D1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28</w:t>
            </w:r>
          </w:p>
        </w:tc>
      </w:tr>
      <w:tr w:rsidR="002A7677" w:rsidRPr="002B489A" w:rsidTr="000F29D0">
        <w:tc>
          <w:tcPr>
            <w:tcW w:w="1599" w:type="pct"/>
            <w:gridSpan w:val="9"/>
            <w:vAlign w:val="bottom"/>
          </w:tcPr>
          <w:p w:rsidR="00AA6E2F" w:rsidRPr="002B489A" w:rsidRDefault="00AA4AD9" w:rsidP="00BE0C5B">
            <w:pPr>
              <w:spacing w:before="120"/>
              <w:ind w:left="482" w:right="-113" w:hanging="340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. РЫНК</w:t>
            </w:r>
            <w:r w:rsidR="00A32F36" w:rsidRPr="002B489A">
              <w:rPr>
                <w:rFonts w:ascii="Arial" w:hAnsi="Arial" w:cs="Arial"/>
                <w:color w:val="282A2E"/>
                <w:sz w:val="22"/>
              </w:rPr>
              <w:t>И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 ТОВАРОВ И УСЛУГ</w:t>
            </w:r>
          </w:p>
        </w:tc>
        <w:tc>
          <w:tcPr>
            <w:tcW w:w="3136" w:type="pct"/>
            <w:gridSpan w:val="23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0F29D0" w:rsidRDefault="00417D1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30</w:t>
            </w:r>
          </w:p>
        </w:tc>
      </w:tr>
      <w:tr w:rsidR="002A7677" w:rsidRPr="002B489A" w:rsidTr="000F29D0">
        <w:tc>
          <w:tcPr>
            <w:tcW w:w="1727" w:type="pct"/>
            <w:gridSpan w:val="11"/>
            <w:vAlign w:val="bottom"/>
          </w:tcPr>
          <w:p w:rsidR="00AA6E2F" w:rsidRPr="002B489A" w:rsidRDefault="00D86745" w:rsidP="00BE0C5B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2.1. РОЗНИЧНАЯ ТОРГОВЛЯ</w:t>
            </w:r>
          </w:p>
        </w:tc>
        <w:tc>
          <w:tcPr>
            <w:tcW w:w="3008" w:type="pct"/>
            <w:gridSpan w:val="21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0F29D0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30</w:t>
            </w:r>
          </w:p>
        </w:tc>
      </w:tr>
      <w:tr w:rsidR="002A7677" w:rsidRPr="002B489A" w:rsidTr="00D14444">
        <w:tc>
          <w:tcPr>
            <w:tcW w:w="1869" w:type="pct"/>
            <w:gridSpan w:val="13"/>
            <w:vAlign w:val="bottom"/>
          </w:tcPr>
          <w:p w:rsidR="00AA6E2F" w:rsidRPr="002B489A" w:rsidRDefault="00D86745" w:rsidP="00BE0C5B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2.2. ОБЩЕСТВЕННОЕ ПИТАНИЕ</w:t>
            </w:r>
          </w:p>
        </w:tc>
        <w:tc>
          <w:tcPr>
            <w:tcW w:w="2865" w:type="pct"/>
            <w:gridSpan w:val="19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0F29D0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33</w:t>
            </w:r>
          </w:p>
        </w:tc>
      </w:tr>
      <w:tr w:rsidR="002A7677" w:rsidRPr="002B489A" w:rsidTr="00D14444">
        <w:tc>
          <w:tcPr>
            <w:tcW w:w="2111" w:type="pct"/>
            <w:gridSpan w:val="16"/>
            <w:vAlign w:val="bottom"/>
          </w:tcPr>
          <w:p w:rsidR="00AD449C" w:rsidRPr="002B489A" w:rsidRDefault="00AD449C" w:rsidP="00BE0C5B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2.3. ПЛАТНЫЕ УСЛУГИ НАСЕЛЕНИЮ</w:t>
            </w:r>
          </w:p>
        </w:tc>
        <w:tc>
          <w:tcPr>
            <w:tcW w:w="2623" w:type="pct"/>
            <w:gridSpan w:val="16"/>
            <w:tcBorders>
              <w:bottom w:val="dotted" w:sz="6" w:space="0" w:color="auto"/>
            </w:tcBorders>
            <w:vAlign w:val="bottom"/>
          </w:tcPr>
          <w:p w:rsidR="00AD449C" w:rsidRPr="002B489A" w:rsidRDefault="00AD449C" w:rsidP="00BE0C5B">
            <w:pPr>
              <w:spacing w:before="120"/>
              <w:ind w:left="198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D449C" w:rsidRPr="000F29D0" w:rsidRDefault="00417D1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34</w:t>
            </w:r>
          </w:p>
        </w:tc>
      </w:tr>
      <w:tr w:rsidR="002A7677" w:rsidRPr="002B489A" w:rsidTr="000F29D0">
        <w:tc>
          <w:tcPr>
            <w:tcW w:w="1542" w:type="pct"/>
            <w:gridSpan w:val="8"/>
            <w:vAlign w:val="bottom"/>
          </w:tcPr>
          <w:p w:rsidR="00151726" w:rsidRPr="002B489A" w:rsidRDefault="00151726" w:rsidP="00BE0C5B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2.4. ОПТОВАЯ ТОРГОВЛЯ</w:t>
            </w:r>
          </w:p>
        </w:tc>
        <w:tc>
          <w:tcPr>
            <w:tcW w:w="3193" w:type="pct"/>
            <w:gridSpan w:val="24"/>
            <w:tcBorders>
              <w:bottom w:val="dotted" w:sz="6" w:space="0" w:color="auto"/>
            </w:tcBorders>
            <w:vAlign w:val="bottom"/>
          </w:tcPr>
          <w:p w:rsidR="00151726" w:rsidRPr="002B489A" w:rsidRDefault="00151726" w:rsidP="00BE0C5B">
            <w:pPr>
              <w:spacing w:before="120"/>
              <w:ind w:left="198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151726" w:rsidRPr="000F29D0" w:rsidRDefault="00417D1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37</w:t>
            </w:r>
          </w:p>
        </w:tc>
      </w:tr>
      <w:tr w:rsidR="002A7677" w:rsidRPr="002B489A" w:rsidTr="003A6279">
        <w:tc>
          <w:tcPr>
            <w:tcW w:w="1983" w:type="pct"/>
            <w:gridSpan w:val="14"/>
            <w:vAlign w:val="bottom"/>
          </w:tcPr>
          <w:p w:rsidR="000F29D0" w:rsidRPr="002B489A" w:rsidRDefault="000F29D0" w:rsidP="003A6279">
            <w:pPr>
              <w:spacing w:before="120"/>
              <w:ind w:right="-113" w:firstLine="142"/>
              <w:rPr>
                <w:rFonts w:ascii="Arial" w:hAnsi="Arial" w:cs="Arial"/>
                <w:color w:val="282A2E"/>
                <w:sz w:val="22"/>
              </w:rPr>
            </w:pPr>
            <w:r w:rsidRPr="000F29D0">
              <w:rPr>
                <w:rFonts w:ascii="Arial" w:hAnsi="Arial" w:cs="Arial"/>
                <w:color w:val="282A2E"/>
                <w:sz w:val="22"/>
              </w:rPr>
              <w:t>3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 w:rsidR="003A6279">
              <w:rPr>
                <w:rFonts w:ascii="Arial" w:hAnsi="Arial" w:cs="Arial"/>
                <w:color w:val="282A2E"/>
                <w:sz w:val="22"/>
              </w:rPr>
              <w:t>МАЛОЕ ПРЕДПРИНИМАТЕЛЬСТВО</w:t>
            </w:r>
          </w:p>
        </w:tc>
        <w:tc>
          <w:tcPr>
            <w:tcW w:w="2751" w:type="pct"/>
            <w:gridSpan w:val="18"/>
            <w:tcBorders>
              <w:bottom w:val="dotted" w:sz="6" w:space="0" w:color="auto"/>
            </w:tcBorders>
            <w:vAlign w:val="bottom"/>
          </w:tcPr>
          <w:p w:rsidR="000F29D0" w:rsidRPr="002B489A" w:rsidRDefault="000F29D0" w:rsidP="005A60F8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0F29D0" w:rsidRPr="000F29D0" w:rsidRDefault="00417D11" w:rsidP="005A60F8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40</w:t>
            </w:r>
          </w:p>
        </w:tc>
      </w:tr>
      <w:tr w:rsidR="002A7677" w:rsidRPr="002B489A" w:rsidTr="002C18FD">
        <w:tc>
          <w:tcPr>
            <w:tcW w:w="562" w:type="pct"/>
            <w:vAlign w:val="bottom"/>
          </w:tcPr>
          <w:p w:rsidR="00851947" w:rsidRPr="002B489A" w:rsidRDefault="003A6279" w:rsidP="003A6279">
            <w:pPr>
              <w:spacing w:before="120"/>
              <w:ind w:right="-113" w:firstLine="142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ЦЕНЫ</w:t>
            </w:r>
          </w:p>
        </w:tc>
        <w:tc>
          <w:tcPr>
            <w:tcW w:w="4173" w:type="pct"/>
            <w:gridSpan w:val="31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0F29D0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42</w:t>
            </w:r>
          </w:p>
        </w:tc>
      </w:tr>
      <w:tr w:rsidR="002A7677" w:rsidRPr="002B489A" w:rsidTr="00D14444">
        <w:tc>
          <w:tcPr>
            <w:tcW w:w="1869" w:type="pct"/>
            <w:gridSpan w:val="13"/>
            <w:vAlign w:val="bottom"/>
          </w:tcPr>
          <w:p w:rsidR="00851947" w:rsidRPr="002B489A" w:rsidRDefault="003A6279" w:rsidP="003A6279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 ПОТРЕБИТЕЛЬСКИЕ ЦЕНЫ</w:t>
            </w:r>
          </w:p>
        </w:tc>
        <w:tc>
          <w:tcPr>
            <w:tcW w:w="2865" w:type="pct"/>
            <w:gridSpan w:val="19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0F29D0" w:rsidRDefault="00417D1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42</w:t>
            </w:r>
          </w:p>
        </w:tc>
      </w:tr>
      <w:tr w:rsidR="002A7677" w:rsidRPr="002B489A" w:rsidTr="00D14444">
        <w:tc>
          <w:tcPr>
            <w:tcW w:w="1793" w:type="pct"/>
            <w:gridSpan w:val="12"/>
            <w:vAlign w:val="bottom"/>
          </w:tcPr>
          <w:p w:rsidR="00851947" w:rsidRPr="002B489A" w:rsidRDefault="003A6279" w:rsidP="003A6279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 w:rsidR="000F29D0"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ЦЕНЫ ПРОИЗВОДИТЕЛЕЙ</w:t>
            </w:r>
          </w:p>
        </w:tc>
        <w:tc>
          <w:tcPr>
            <w:tcW w:w="2941" w:type="pct"/>
            <w:gridSpan w:val="20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17D1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46</w:t>
            </w:r>
          </w:p>
        </w:tc>
      </w:tr>
      <w:tr w:rsidR="002A7677" w:rsidRPr="002B489A" w:rsidTr="00BE0C5B">
        <w:tc>
          <w:tcPr>
            <w:tcW w:w="3193" w:type="pct"/>
            <w:gridSpan w:val="25"/>
            <w:vAlign w:val="bottom"/>
          </w:tcPr>
          <w:p w:rsidR="00851947" w:rsidRPr="002B489A" w:rsidRDefault="003A6279" w:rsidP="003A627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 w:rsidR="000F29D0"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 Индексы цен производителей промышленных товаров</w:t>
            </w:r>
          </w:p>
        </w:tc>
        <w:tc>
          <w:tcPr>
            <w:tcW w:w="1542" w:type="pct"/>
            <w:gridSpan w:val="7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46</w:t>
            </w:r>
          </w:p>
        </w:tc>
      </w:tr>
      <w:tr w:rsidR="002A7677" w:rsidRPr="002B489A" w:rsidTr="00BE0C5B">
        <w:tc>
          <w:tcPr>
            <w:tcW w:w="3639" w:type="pct"/>
            <w:gridSpan w:val="28"/>
            <w:vAlign w:val="bottom"/>
          </w:tcPr>
          <w:p w:rsidR="00851947" w:rsidRPr="002B489A" w:rsidRDefault="003A6279" w:rsidP="003A6279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 w:rsidR="000F29D0"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.2. Индексы цен производителей сельскохозяйственной продукции</w:t>
            </w:r>
          </w:p>
        </w:tc>
        <w:tc>
          <w:tcPr>
            <w:tcW w:w="1096" w:type="pct"/>
            <w:gridSpan w:val="4"/>
            <w:tcBorders>
              <w:bottom w:val="dotted" w:sz="6" w:space="0" w:color="auto"/>
            </w:tcBorders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48</w:t>
            </w:r>
          </w:p>
        </w:tc>
      </w:tr>
      <w:tr w:rsidR="002A7677" w:rsidRPr="002B489A" w:rsidTr="003A6279">
        <w:tc>
          <w:tcPr>
            <w:tcW w:w="3319" w:type="pct"/>
            <w:gridSpan w:val="27"/>
            <w:vAlign w:val="bottom"/>
          </w:tcPr>
          <w:p w:rsidR="00851947" w:rsidRPr="002B489A" w:rsidRDefault="003A6279" w:rsidP="003A6279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 w:rsidR="000F29D0"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 xml:space="preserve">.3. Индексы цен на продукцию инвестиционного </w:t>
            </w:r>
            <w:r w:rsidR="00BE0C5B" w:rsidRPr="002B489A">
              <w:rPr>
                <w:rFonts w:ascii="Arial" w:hAnsi="Arial" w:cs="Arial"/>
                <w:color w:val="282A2E"/>
                <w:sz w:val="22"/>
              </w:rPr>
              <w:t>назначения</w:t>
            </w:r>
          </w:p>
        </w:tc>
        <w:tc>
          <w:tcPr>
            <w:tcW w:w="1416" w:type="pct"/>
            <w:gridSpan w:val="5"/>
            <w:tcBorders>
              <w:bottom w:val="dotted" w:sz="4" w:space="0" w:color="282A2E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49</w:t>
            </w:r>
          </w:p>
        </w:tc>
      </w:tr>
      <w:tr w:rsidR="002A7677" w:rsidRPr="002B489A" w:rsidTr="00D14444">
        <w:tc>
          <w:tcPr>
            <w:tcW w:w="2552" w:type="pct"/>
            <w:gridSpan w:val="20"/>
            <w:vAlign w:val="bottom"/>
          </w:tcPr>
          <w:p w:rsidR="00851947" w:rsidRPr="002B489A" w:rsidRDefault="003A6279" w:rsidP="003A627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 w:rsidR="000F29D0"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.4. Индексы тарифов на грузовые перевозки</w:t>
            </w:r>
          </w:p>
        </w:tc>
        <w:tc>
          <w:tcPr>
            <w:tcW w:w="2182" w:type="pct"/>
            <w:gridSpan w:val="12"/>
            <w:tcBorders>
              <w:bottom w:val="dotted" w:sz="4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51</w:t>
            </w:r>
          </w:p>
        </w:tc>
      </w:tr>
      <w:tr w:rsidR="002A7677" w:rsidRPr="002B489A" w:rsidTr="00D14444">
        <w:tc>
          <w:tcPr>
            <w:tcW w:w="825" w:type="pct"/>
            <w:gridSpan w:val="2"/>
            <w:vAlign w:val="bottom"/>
          </w:tcPr>
          <w:p w:rsidR="00851947" w:rsidRPr="002B489A" w:rsidRDefault="003A6279" w:rsidP="003A6279">
            <w:pPr>
              <w:spacing w:before="120"/>
              <w:ind w:left="284" w:right="-57" w:hanging="142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ФИНАНСЫ</w:t>
            </w:r>
          </w:p>
        </w:tc>
        <w:tc>
          <w:tcPr>
            <w:tcW w:w="3909" w:type="pct"/>
            <w:gridSpan w:val="30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52</w:t>
            </w:r>
          </w:p>
        </w:tc>
      </w:tr>
      <w:tr w:rsidR="002A7677" w:rsidRPr="002B489A" w:rsidTr="00BE0C5B">
        <w:tc>
          <w:tcPr>
            <w:tcW w:w="2448" w:type="pct"/>
            <w:gridSpan w:val="19"/>
            <w:vAlign w:val="bottom"/>
          </w:tcPr>
          <w:p w:rsidR="00851947" w:rsidRPr="002B489A" w:rsidRDefault="003A6279" w:rsidP="003A6279">
            <w:pPr>
              <w:spacing w:before="120"/>
              <w:ind w:left="482" w:right="-57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 ПОКАЗАТЕЛИ ФИНАНСОВОЙ СИСТЕМЫ</w:t>
            </w:r>
          </w:p>
        </w:tc>
        <w:tc>
          <w:tcPr>
            <w:tcW w:w="2287" w:type="pct"/>
            <w:gridSpan w:val="13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17D1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52</w:t>
            </w:r>
          </w:p>
        </w:tc>
      </w:tr>
      <w:tr w:rsidR="002A7677" w:rsidRPr="002B489A" w:rsidTr="00D14444">
        <w:tc>
          <w:tcPr>
            <w:tcW w:w="1983" w:type="pct"/>
            <w:gridSpan w:val="14"/>
            <w:vAlign w:val="bottom"/>
          </w:tcPr>
          <w:p w:rsidR="00851947" w:rsidRPr="002B489A" w:rsidRDefault="003A6279" w:rsidP="003A6279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.1.1. Консолидированный бюджет</w:t>
            </w:r>
          </w:p>
        </w:tc>
        <w:tc>
          <w:tcPr>
            <w:tcW w:w="2751" w:type="pct"/>
            <w:gridSpan w:val="18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52</w:t>
            </w:r>
          </w:p>
        </w:tc>
      </w:tr>
      <w:tr w:rsidR="002A7677" w:rsidRPr="002B489A" w:rsidTr="00D14444">
        <w:tc>
          <w:tcPr>
            <w:tcW w:w="2111" w:type="pct"/>
            <w:gridSpan w:val="16"/>
            <w:vAlign w:val="bottom"/>
          </w:tcPr>
          <w:p w:rsidR="00851947" w:rsidRPr="002B489A" w:rsidRDefault="003A6279" w:rsidP="003A627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.1.2. Собственно-областной бюджет</w:t>
            </w:r>
          </w:p>
        </w:tc>
        <w:tc>
          <w:tcPr>
            <w:tcW w:w="2623" w:type="pct"/>
            <w:gridSpan w:val="16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53</w:t>
            </w:r>
          </w:p>
        </w:tc>
      </w:tr>
      <w:tr w:rsidR="002A7677" w:rsidRPr="002B489A" w:rsidTr="00BE0C5B">
        <w:trPr>
          <w:trHeight w:val="288"/>
        </w:trPr>
        <w:tc>
          <w:tcPr>
            <w:tcW w:w="4473" w:type="pct"/>
            <w:gridSpan w:val="31"/>
            <w:vAlign w:val="bottom"/>
          </w:tcPr>
          <w:p w:rsidR="00851947" w:rsidRPr="002B489A" w:rsidRDefault="003A6279" w:rsidP="003A6279">
            <w:pPr>
              <w:spacing w:before="120"/>
              <w:ind w:left="482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 xml:space="preserve">.2. </w:t>
            </w:r>
            <w:proofErr w:type="gramStart"/>
            <w:r w:rsidR="00851947" w:rsidRPr="002B489A">
              <w:rPr>
                <w:rFonts w:ascii="Arial" w:hAnsi="Arial" w:cs="Arial"/>
                <w:color w:val="282A2E"/>
                <w:sz w:val="22"/>
              </w:rPr>
              <w:t xml:space="preserve">ФИНАНСЫ ОРГАНИЗАЦИЙ (БЕЗ СУБЪЕКТОВ МАЛОГО </w:t>
            </w:r>
            <w:r w:rsidR="00BE0C5B" w:rsidRPr="002B489A">
              <w:rPr>
                <w:rFonts w:ascii="Arial" w:hAnsi="Arial" w:cs="Arial"/>
                <w:color w:val="282A2E"/>
                <w:sz w:val="22"/>
              </w:rPr>
              <w:t xml:space="preserve"> ПРЕДПРИНИМАТЕЛЬСТВА</w:t>
            </w:r>
            <w:proofErr w:type="gramEnd"/>
          </w:p>
        </w:tc>
        <w:tc>
          <w:tcPr>
            <w:tcW w:w="262" w:type="pct"/>
            <w:tcBorders>
              <w:bottom w:val="dotted" w:sz="4" w:space="0" w:color="282A2E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17D1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54</w:t>
            </w:r>
          </w:p>
        </w:tc>
      </w:tr>
      <w:tr w:rsidR="002A7677" w:rsidRPr="002B489A" w:rsidTr="00BE0C5B">
        <w:tc>
          <w:tcPr>
            <w:tcW w:w="3060" w:type="pct"/>
            <w:gridSpan w:val="23"/>
            <w:vAlign w:val="bottom"/>
          </w:tcPr>
          <w:p w:rsidR="00851947" w:rsidRPr="002B489A" w:rsidRDefault="003A6279" w:rsidP="003A6279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.2.</w:t>
            </w:r>
            <w:r w:rsidR="00851947" w:rsidRPr="002B489A">
              <w:rPr>
                <w:rFonts w:ascii="Arial" w:hAnsi="Arial" w:cs="Arial"/>
                <w:color w:val="282A2E"/>
                <w:sz w:val="22"/>
                <w:lang w:val="en-US"/>
              </w:rPr>
              <w:t>1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Финансовые результаты деятельности организаций</w:t>
            </w:r>
          </w:p>
        </w:tc>
        <w:tc>
          <w:tcPr>
            <w:tcW w:w="1675" w:type="pct"/>
            <w:gridSpan w:val="9"/>
            <w:tcBorders>
              <w:bottom w:val="dotted" w:sz="4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54</w:t>
            </w:r>
          </w:p>
        </w:tc>
      </w:tr>
      <w:tr w:rsidR="002A7677" w:rsidRPr="002B489A" w:rsidTr="00BE0C5B">
        <w:tc>
          <w:tcPr>
            <w:tcW w:w="2875" w:type="pct"/>
            <w:gridSpan w:val="21"/>
            <w:vAlign w:val="bottom"/>
          </w:tcPr>
          <w:p w:rsidR="00851947" w:rsidRPr="002B489A" w:rsidRDefault="003A6279" w:rsidP="003A627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.2.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Состояние платежей и расчетов в организациях</w:t>
            </w:r>
          </w:p>
        </w:tc>
        <w:tc>
          <w:tcPr>
            <w:tcW w:w="1860" w:type="pct"/>
            <w:gridSpan w:val="11"/>
            <w:tcBorders>
              <w:bottom w:val="dotted" w:sz="4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57</w:t>
            </w:r>
          </w:p>
        </w:tc>
      </w:tr>
      <w:tr w:rsidR="002A7677" w:rsidRPr="002B489A" w:rsidTr="000F29D0">
        <w:tc>
          <w:tcPr>
            <w:tcW w:w="1343" w:type="pct"/>
            <w:gridSpan w:val="7"/>
            <w:vAlign w:val="bottom"/>
          </w:tcPr>
          <w:p w:rsidR="00851947" w:rsidRPr="002B489A" w:rsidRDefault="00851947" w:rsidP="00BE0C5B">
            <w:pPr>
              <w:spacing w:before="120"/>
              <w:ind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lastRenderedPageBreak/>
              <w:t>III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СОЦИАЛЬНАЯ СФЕРА</w:t>
            </w:r>
          </w:p>
        </w:tc>
        <w:tc>
          <w:tcPr>
            <w:tcW w:w="3392" w:type="pct"/>
            <w:gridSpan w:val="25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63</w:t>
            </w:r>
          </w:p>
        </w:tc>
      </w:tr>
      <w:tr w:rsidR="002A7677" w:rsidRPr="002B489A" w:rsidTr="00D14444">
        <w:tc>
          <w:tcPr>
            <w:tcW w:w="1869" w:type="pct"/>
            <w:gridSpan w:val="13"/>
            <w:vAlign w:val="bottom"/>
          </w:tcPr>
          <w:p w:rsidR="00851947" w:rsidRPr="002B489A" w:rsidRDefault="00851947" w:rsidP="00BE0C5B">
            <w:pPr>
              <w:spacing w:before="120"/>
              <w:ind w:left="284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 УРОВЕНЬ ЖИЗНИ НАСЕЛЕНИЯ</w:t>
            </w:r>
          </w:p>
        </w:tc>
        <w:tc>
          <w:tcPr>
            <w:tcW w:w="2865" w:type="pct"/>
            <w:gridSpan w:val="19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63</w:t>
            </w:r>
          </w:p>
        </w:tc>
      </w:tr>
      <w:tr w:rsidR="002A7677" w:rsidRPr="002B489A" w:rsidTr="000F29D0">
        <w:tc>
          <w:tcPr>
            <w:tcW w:w="1599" w:type="pct"/>
            <w:gridSpan w:val="9"/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56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1.1. ДЕНЕЖНЫЕ ДОХОДЫ</w:t>
            </w:r>
          </w:p>
        </w:tc>
        <w:tc>
          <w:tcPr>
            <w:tcW w:w="3136" w:type="pct"/>
            <w:gridSpan w:val="23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17D1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63</w:t>
            </w:r>
          </w:p>
        </w:tc>
      </w:tr>
      <w:tr w:rsidR="002A7677" w:rsidRPr="002B489A" w:rsidTr="00BE0C5B">
        <w:tc>
          <w:tcPr>
            <w:tcW w:w="4024" w:type="pct"/>
            <w:gridSpan w:val="30"/>
            <w:vAlign w:val="bottom"/>
          </w:tcPr>
          <w:p w:rsidR="00735094" w:rsidRPr="002B489A" w:rsidRDefault="00735094" w:rsidP="003A627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1.1.</w:t>
            </w:r>
            <w:r w:rsidR="003A6279">
              <w:rPr>
                <w:rFonts w:ascii="Arial" w:hAnsi="Arial" w:cs="Arial"/>
                <w:color w:val="282A2E"/>
                <w:sz w:val="22"/>
              </w:rPr>
              <w:t>1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Заработная плата (включая организации малого предпринимательства)</w:t>
            </w:r>
          </w:p>
        </w:tc>
        <w:tc>
          <w:tcPr>
            <w:tcW w:w="711" w:type="pct"/>
            <w:gridSpan w:val="2"/>
            <w:tcBorders>
              <w:bottom w:val="dotted" w:sz="6" w:space="0" w:color="auto"/>
            </w:tcBorders>
            <w:vAlign w:val="bottom"/>
          </w:tcPr>
          <w:p w:rsidR="00735094" w:rsidRPr="002B489A" w:rsidRDefault="00735094" w:rsidP="00BE0C5B">
            <w:pPr>
              <w:spacing w:before="120"/>
              <w:ind w:left="426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735094" w:rsidRPr="002B489A" w:rsidRDefault="00417D1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63</w:t>
            </w:r>
          </w:p>
        </w:tc>
      </w:tr>
      <w:tr w:rsidR="003A6279" w:rsidRPr="002B489A" w:rsidTr="003A6279">
        <w:tc>
          <w:tcPr>
            <w:tcW w:w="1011" w:type="pct"/>
            <w:gridSpan w:val="4"/>
            <w:vAlign w:val="bottom"/>
          </w:tcPr>
          <w:p w:rsidR="003A6279" w:rsidRPr="002B489A" w:rsidRDefault="003A6279" w:rsidP="003A627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1.1.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</w:t>
            </w:r>
            <w:r>
              <w:rPr>
                <w:rFonts w:ascii="Arial" w:hAnsi="Arial" w:cs="Arial"/>
                <w:color w:val="282A2E"/>
                <w:sz w:val="22"/>
              </w:rPr>
              <w:t>Пенсии</w:t>
            </w:r>
          </w:p>
        </w:tc>
        <w:tc>
          <w:tcPr>
            <w:tcW w:w="3724" w:type="pct"/>
            <w:gridSpan w:val="28"/>
            <w:tcBorders>
              <w:bottom w:val="dotted" w:sz="6" w:space="0" w:color="auto"/>
            </w:tcBorders>
            <w:vAlign w:val="bottom"/>
          </w:tcPr>
          <w:p w:rsidR="003A6279" w:rsidRPr="002B489A" w:rsidRDefault="003A6279" w:rsidP="006E5C63">
            <w:pPr>
              <w:spacing w:before="120"/>
              <w:ind w:left="426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3A6279" w:rsidRPr="002B489A" w:rsidRDefault="00417D11" w:rsidP="006E5C63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67</w:t>
            </w:r>
          </w:p>
        </w:tc>
      </w:tr>
      <w:tr w:rsidR="002A7677" w:rsidRPr="002B489A" w:rsidTr="00D14444">
        <w:tc>
          <w:tcPr>
            <w:tcW w:w="1793" w:type="pct"/>
            <w:gridSpan w:val="12"/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 ЗАНЯТОСТЬ И БЕЗРАБОТИЦА</w:t>
            </w:r>
          </w:p>
        </w:tc>
        <w:tc>
          <w:tcPr>
            <w:tcW w:w="2941" w:type="pct"/>
            <w:gridSpan w:val="20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F3221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68</w:t>
            </w:r>
          </w:p>
        </w:tc>
      </w:tr>
      <w:tr w:rsidR="002B489A" w:rsidRPr="002B489A" w:rsidTr="0079731E">
        <w:tc>
          <w:tcPr>
            <w:tcW w:w="4735" w:type="pct"/>
            <w:gridSpan w:val="32"/>
            <w:vAlign w:val="bottom"/>
          </w:tcPr>
          <w:p w:rsidR="00851947" w:rsidRPr="002B489A" w:rsidRDefault="00851947" w:rsidP="00BE0C5B">
            <w:pPr>
              <w:spacing w:before="120"/>
              <w:ind w:left="426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2.1. </w:t>
            </w:r>
            <w:proofErr w:type="gramStart"/>
            <w:r w:rsidRPr="002B489A">
              <w:rPr>
                <w:rFonts w:ascii="Arial" w:hAnsi="Arial" w:cs="Arial"/>
                <w:color w:val="282A2E"/>
                <w:sz w:val="22"/>
              </w:rPr>
              <w:t xml:space="preserve">ЧИСЛЕННОСТЬ РАБОТНИКОВ ОРГАНИЗАЦИЙ (БЕЗ СУБЪЕКТОВ </w:t>
            </w:r>
            <w:proofErr w:type="gramEnd"/>
          </w:p>
        </w:tc>
        <w:tc>
          <w:tcPr>
            <w:tcW w:w="265" w:type="pct"/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2A7677" w:rsidRPr="002B489A" w:rsidTr="00D14444">
        <w:tc>
          <w:tcPr>
            <w:tcW w:w="2296" w:type="pct"/>
            <w:gridSpan w:val="18"/>
            <w:vAlign w:val="bottom"/>
          </w:tcPr>
          <w:p w:rsidR="00851947" w:rsidRPr="002B489A" w:rsidRDefault="00851947" w:rsidP="00BE0C5B">
            <w:pPr>
              <w:ind w:left="879" w:right="-113" w:hanging="454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     </w:t>
            </w:r>
            <w:proofErr w:type="gramStart"/>
            <w:r w:rsidRPr="002B489A">
              <w:rPr>
                <w:rFonts w:ascii="Arial" w:hAnsi="Arial" w:cs="Arial"/>
                <w:color w:val="282A2E"/>
                <w:sz w:val="22"/>
              </w:rPr>
              <w:t>МАЛОГО ПРЕДПРИНИМАТЕЛЬСТВА)</w:t>
            </w:r>
            <w:proofErr w:type="gramEnd"/>
          </w:p>
        </w:tc>
        <w:tc>
          <w:tcPr>
            <w:tcW w:w="2438" w:type="pct"/>
            <w:gridSpan w:val="14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  <w:lang w:val="en-US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F3221" w:rsidP="00BE0C5B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68</w:t>
            </w:r>
          </w:p>
        </w:tc>
      </w:tr>
      <w:tr w:rsidR="002A7677" w:rsidRPr="002B489A" w:rsidTr="00D14444">
        <w:tc>
          <w:tcPr>
            <w:tcW w:w="1276" w:type="pct"/>
            <w:gridSpan w:val="6"/>
            <w:vAlign w:val="bottom"/>
          </w:tcPr>
          <w:p w:rsidR="002A7677" w:rsidRPr="002B489A" w:rsidRDefault="002A7677" w:rsidP="003A6279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</w:t>
            </w:r>
            <w:r w:rsidR="003A6279">
              <w:rPr>
                <w:rFonts w:ascii="Arial" w:hAnsi="Arial" w:cs="Arial"/>
                <w:color w:val="282A2E"/>
                <w:sz w:val="22"/>
              </w:rPr>
              <w:t>2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БЕЗРАБОТИЦА</w:t>
            </w:r>
          </w:p>
        </w:tc>
        <w:tc>
          <w:tcPr>
            <w:tcW w:w="3458" w:type="pct"/>
            <w:gridSpan w:val="26"/>
            <w:tcBorders>
              <w:bottom w:val="dotted" w:sz="6" w:space="0" w:color="auto"/>
            </w:tcBorders>
            <w:vAlign w:val="bottom"/>
          </w:tcPr>
          <w:p w:rsidR="002A7677" w:rsidRPr="002B489A" w:rsidRDefault="002A7677" w:rsidP="005A60F8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2A7677" w:rsidRPr="002B489A" w:rsidRDefault="004F3221" w:rsidP="005A60F8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70</w:t>
            </w:r>
          </w:p>
        </w:tc>
      </w:tr>
      <w:tr w:rsidR="002A7677" w:rsidRPr="002B489A" w:rsidTr="00D14444">
        <w:tc>
          <w:tcPr>
            <w:tcW w:w="2936" w:type="pct"/>
            <w:gridSpan w:val="22"/>
            <w:vAlign w:val="bottom"/>
          </w:tcPr>
          <w:p w:rsidR="00851947" w:rsidRPr="002B489A" w:rsidRDefault="00851947" w:rsidP="003A6279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</w:t>
            </w:r>
            <w:r w:rsidR="003A6279">
              <w:rPr>
                <w:rFonts w:ascii="Arial" w:hAnsi="Arial" w:cs="Arial"/>
                <w:color w:val="282A2E"/>
                <w:sz w:val="22"/>
              </w:rPr>
              <w:t>3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ПОТРЕБНОСТЬ РАБОТОДАТЕЛЕЙ В РАБОТНИКАХ</w:t>
            </w:r>
          </w:p>
        </w:tc>
        <w:tc>
          <w:tcPr>
            <w:tcW w:w="1798" w:type="pct"/>
            <w:gridSpan w:val="10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F322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71</w:t>
            </w:r>
          </w:p>
        </w:tc>
      </w:tr>
      <w:tr w:rsidR="002A7677" w:rsidRPr="002B489A" w:rsidTr="00D14444">
        <w:tc>
          <w:tcPr>
            <w:tcW w:w="1143" w:type="pct"/>
            <w:gridSpan w:val="5"/>
            <w:vAlign w:val="bottom"/>
          </w:tcPr>
          <w:p w:rsidR="00851947" w:rsidRPr="002B489A" w:rsidRDefault="00851947" w:rsidP="003A6279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</w:t>
            </w:r>
            <w:r w:rsidR="003A6279">
              <w:rPr>
                <w:rFonts w:ascii="Arial" w:hAnsi="Arial" w:cs="Arial"/>
                <w:color w:val="282A2E"/>
                <w:sz w:val="22"/>
              </w:rPr>
              <w:t>4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ЗАБАСТОВКИ</w:t>
            </w:r>
          </w:p>
        </w:tc>
        <w:tc>
          <w:tcPr>
            <w:tcW w:w="3591" w:type="pct"/>
            <w:gridSpan w:val="27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F322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72</w:t>
            </w:r>
          </w:p>
        </w:tc>
      </w:tr>
      <w:tr w:rsidR="002A7677" w:rsidRPr="002B489A" w:rsidTr="000F29D0">
        <w:tc>
          <w:tcPr>
            <w:tcW w:w="968" w:type="pct"/>
            <w:gridSpan w:val="3"/>
            <w:vAlign w:val="bottom"/>
          </w:tcPr>
          <w:p w:rsidR="00851947" w:rsidRPr="002B489A" w:rsidRDefault="00851947" w:rsidP="00BE0C5B">
            <w:pPr>
              <w:spacing w:before="120"/>
              <w:ind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>IV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ДЕМОГРАФИЯ</w:t>
            </w:r>
          </w:p>
        </w:tc>
        <w:tc>
          <w:tcPr>
            <w:tcW w:w="3767" w:type="pct"/>
            <w:gridSpan w:val="29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F322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73</w:t>
            </w:r>
          </w:p>
        </w:tc>
      </w:tr>
      <w:tr w:rsidR="002A7677" w:rsidRPr="002B489A" w:rsidTr="00D14444">
        <w:tc>
          <w:tcPr>
            <w:tcW w:w="825" w:type="pct"/>
            <w:gridSpan w:val="2"/>
            <w:vAlign w:val="bottom"/>
          </w:tcPr>
          <w:p w:rsidR="00851947" w:rsidRPr="002B489A" w:rsidRDefault="00851947" w:rsidP="00BE0C5B">
            <w:pPr>
              <w:spacing w:before="120"/>
              <w:ind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ПРИЛОЖЕНИЕ </w:t>
            </w:r>
          </w:p>
        </w:tc>
        <w:tc>
          <w:tcPr>
            <w:tcW w:w="3909" w:type="pct"/>
            <w:gridSpan w:val="30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4F3221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77</w:t>
            </w:r>
            <w:bookmarkStart w:id="0" w:name="_GoBack"/>
            <w:bookmarkEnd w:id="0"/>
          </w:p>
        </w:tc>
      </w:tr>
    </w:tbl>
    <w:p w:rsidR="00DC5857" w:rsidRPr="002B489A" w:rsidRDefault="00DC5857" w:rsidP="00BE0C5B">
      <w:pPr>
        <w:spacing w:after="160" w:line="259" w:lineRule="auto"/>
        <w:rPr>
          <w:rFonts w:ascii="Arial" w:hAnsi="Arial" w:cs="Arial"/>
          <w:color w:val="282A2E"/>
          <w:sz w:val="22"/>
        </w:rPr>
      </w:pPr>
    </w:p>
    <w:p w:rsidR="00C3501F" w:rsidRPr="002B489A" w:rsidRDefault="00C3501F" w:rsidP="00BE0C5B">
      <w:pPr>
        <w:spacing w:after="160" w:line="259" w:lineRule="auto"/>
        <w:jc w:val="center"/>
        <w:rPr>
          <w:rFonts w:ascii="Arial" w:hAnsi="Arial" w:cs="Arial"/>
          <w:color w:val="282A2E"/>
          <w:sz w:val="22"/>
        </w:rPr>
      </w:pPr>
    </w:p>
    <w:p w:rsidR="00C3501F" w:rsidRPr="002B489A" w:rsidRDefault="00C3501F" w:rsidP="00BE0C5B">
      <w:pPr>
        <w:spacing w:after="160" w:line="259" w:lineRule="auto"/>
        <w:jc w:val="center"/>
        <w:rPr>
          <w:rFonts w:ascii="Arial" w:hAnsi="Arial" w:cs="Arial"/>
          <w:color w:val="282A2E"/>
          <w:sz w:val="22"/>
        </w:rPr>
      </w:pPr>
    </w:p>
    <w:p w:rsidR="00153F74" w:rsidRPr="002B489A" w:rsidRDefault="00153F74" w:rsidP="00BE0C5B">
      <w:pPr>
        <w:spacing w:after="160" w:line="259" w:lineRule="auto"/>
        <w:ind w:left="567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>Условные обозначения:</w:t>
      </w:r>
    </w:p>
    <w:p w:rsidR="00153F74" w:rsidRPr="002B489A" w:rsidRDefault="00153F74" w:rsidP="00BE0C5B">
      <w:pPr>
        <w:spacing w:after="160" w:line="259" w:lineRule="auto"/>
        <w:ind w:firstLine="567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 xml:space="preserve">-   </w:t>
      </w:r>
      <w:r w:rsidR="001A3E00" w:rsidRPr="002B489A">
        <w:rPr>
          <w:rFonts w:ascii="Arial" w:hAnsi="Arial" w:cs="Arial"/>
          <w:color w:val="282A2E"/>
          <w:sz w:val="22"/>
        </w:rPr>
        <w:t xml:space="preserve">   </w:t>
      </w:r>
      <w:r w:rsidRPr="002B489A">
        <w:rPr>
          <w:rFonts w:ascii="Arial" w:hAnsi="Arial" w:cs="Arial"/>
          <w:color w:val="282A2E"/>
          <w:sz w:val="22"/>
        </w:rPr>
        <w:t>явление отсутствует;</w:t>
      </w:r>
    </w:p>
    <w:p w:rsidR="00153F74" w:rsidRPr="002B489A" w:rsidRDefault="00153F74" w:rsidP="00BE0C5B">
      <w:pPr>
        <w:spacing w:after="160" w:line="259" w:lineRule="auto"/>
        <w:ind w:firstLine="567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>…   данных не имеется;</w:t>
      </w:r>
    </w:p>
    <w:p w:rsidR="00153F74" w:rsidRPr="002B489A" w:rsidRDefault="00153F74" w:rsidP="00BE0C5B">
      <w:pPr>
        <w:spacing w:after="160" w:line="259" w:lineRule="auto"/>
        <w:ind w:firstLine="567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>0,0  небольшая величина;</w:t>
      </w:r>
    </w:p>
    <w:p w:rsidR="00393525" w:rsidRPr="002B489A" w:rsidRDefault="00393525" w:rsidP="00BE0C5B">
      <w:pPr>
        <w:spacing w:after="160" w:line="259" w:lineRule="auto"/>
        <w:ind w:firstLine="567"/>
        <w:jc w:val="both"/>
        <w:rPr>
          <w:rFonts w:ascii="Arial" w:hAnsi="Arial" w:cs="Arial"/>
          <w:bCs/>
          <w:color w:val="282A2E"/>
          <w:spacing w:val="10"/>
          <w:sz w:val="22"/>
        </w:rPr>
      </w:pPr>
      <w:proofErr w:type="gramStart"/>
      <w:r w:rsidRPr="002B489A">
        <w:rPr>
          <w:rFonts w:ascii="Arial" w:hAnsi="Arial" w:cs="Arial"/>
          <w:color w:val="282A2E"/>
          <w:sz w:val="22"/>
        </w:rPr>
        <w:t>к</w:t>
      </w:r>
      <w:proofErr w:type="gramEnd"/>
      <w:r w:rsidRPr="002B489A">
        <w:rPr>
          <w:rFonts w:ascii="Arial" w:hAnsi="Arial" w:cs="Arial"/>
          <w:color w:val="282A2E"/>
          <w:sz w:val="22"/>
        </w:rPr>
        <w:t xml:space="preserve"> - </w:t>
      </w:r>
      <w:proofErr w:type="gramStart"/>
      <w:r w:rsidRPr="002B489A">
        <w:rPr>
          <w:rFonts w:ascii="Arial" w:hAnsi="Arial" w:cs="Arial"/>
          <w:color w:val="282A2E"/>
          <w:sz w:val="22"/>
        </w:rPr>
        <w:t>информация</w:t>
      </w:r>
      <w:proofErr w:type="gramEnd"/>
      <w:r w:rsidRPr="002B489A">
        <w:rPr>
          <w:rFonts w:ascii="Arial" w:hAnsi="Arial" w:cs="Arial"/>
          <w:color w:val="282A2E"/>
          <w:sz w:val="22"/>
        </w:rPr>
        <w:t xml:space="preserve"> не публикуется в целях обеспечения конфиденциальности первичных статистических данных, полученных от организаций, в соответствии с Федеральным законом от 29.11.2007г. № 282-ФЗ «Об официальном статистическом учете и системе государственной статистики в Российской Федерации» (ст.4, п.5; ст.9, п.1).</w:t>
      </w:r>
    </w:p>
    <w:p w:rsidR="00393525" w:rsidRPr="002B489A" w:rsidRDefault="00393525" w:rsidP="00BE0C5B">
      <w:pPr>
        <w:spacing w:after="160" w:line="259" w:lineRule="auto"/>
        <w:jc w:val="both"/>
        <w:rPr>
          <w:rFonts w:ascii="Arial" w:hAnsi="Arial" w:cs="Arial"/>
          <w:color w:val="282A2E"/>
          <w:sz w:val="22"/>
        </w:rPr>
      </w:pPr>
    </w:p>
    <w:sectPr w:rsidR="00393525" w:rsidRPr="002B489A" w:rsidSect="00BE0C5B">
      <w:footerReference w:type="default" r:id="rId8"/>
      <w:pgSz w:w="11906" w:h="16838"/>
      <w:pgMar w:top="1134" w:right="567" w:bottom="1134" w:left="709" w:header="709" w:footer="125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138" w:rsidRDefault="006E0138" w:rsidP="00840B6D">
      <w:r>
        <w:separator/>
      </w:r>
    </w:p>
  </w:endnote>
  <w:endnote w:type="continuationSeparator" w:id="0">
    <w:p w:rsidR="006E0138" w:rsidRDefault="006E0138" w:rsidP="0084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8056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  <w:sz w:val="24"/>
        <w:szCs w:val="24"/>
      </w:rPr>
    </w:sdtEndPr>
    <w:sdtContent>
      <w:p w:rsidR="004F53B5" w:rsidRPr="00BE0C5B" w:rsidRDefault="006F0AC2" w:rsidP="00BE0C5B">
        <w:pPr>
          <w:pStyle w:val="a6"/>
          <w:jc w:val="right"/>
          <w:rPr>
            <w:rFonts w:ascii="Arial" w:hAnsi="Arial" w:cs="Arial"/>
            <w:color w:val="282A2E"/>
            <w:sz w:val="24"/>
            <w:szCs w:val="24"/>
          </w:rPr>
        </w:pPr>
        <w:r w:rsidRPr="00BE0C5B">
          <w:rPr>
            <w:rFonts w:ascii="Arial" w:hAnsi="Arial" w:cs="Arial"/>
            <w:color w:val="282A2E"/>
            <w:sz w:val="24"/>
            <w:szCs w:val="24"/>
          </w:rPr>
          <w:fldChar w:fldCharType="begin"/>
        </w:r>
        <w:r w:rsidR="004F53B5" w:rsidRPr="00BE0C5B">
          <w:rPr>
            <w:rFonts w:ascii="Arial" w:hAnsi="Arial" w:cs="Arial"/>
            <w:color w:val="282A2E"/>
            <w:sz w:val="24"/>
            <w:szCs w:val="24"/>
          </w:rPr>
          <w:instrText xml:space="preserve"> PAGE   \* MERGEFORMAT </w:instrText>
        </w:r>
        <w:r w:rsidRPr="00BE0C5B">
          <w:rPr>
            <w:rFonts w:ascii="Arial" w:hAnsi="Arial" w:cs="Arial"/>
            <w:color w:val="282A2E"/>
            <w:sz w:val="24"/>
            <w:szCs w:val="24"/>
          </w:rPr>
          <w:fldChar w:fldCharType="separate"/>
        </w:r>
        <w:r w:rsidR="004F3221">
          <w:rPr>
            <w:rFonts w:ascii="Arial" w:hAnsi="Arial" w:cs="Arial"/>
            <w:noProof/>
            <w:color w:val="282A2E"/>
            <w:sz w:val="24"/>
            <w:szCs w:val="24"/>
          </w:rPr>
          <w:t>4</w:t>
        </w:r>
        <w:r w:rsidRPr="00BE0C5B">
          <w:rPr>
            <w:rFonts w:ascii="Arial" w:hAnsi="Arial" w:cs="Arial"/>
            <w:color w:val="282A2E"/>
            <w:sz w:val="24"/>
            <w:szCs w:val="24"/>
          </w:rPr>
          <w:fldChar w:fldCharType="end"/>
        </w:r>
      </w:p>
    </w:sdtContent>
  </w:sdt>
  <w:p w:rsidR="004F53B5" w:rsidRDefault="004F53B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138" w:rsidRDefault="006E0138" w:rsidP="00840B6D">
      <w:r>
        <w:separator/>
      </w:r>
    </w:p>
  </w:footnote>
  <w:footnote w:type="continuationSeparator" w:id="0">
    <w:p w:rsidR="006E0138" w:rsidRDefault="006E0138" w:rsidP="00840B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2A5"/>
    <w:rsid w:val="0000618E"/>
    <w:rsid w:val="00014E53"/>
    <w:rsid w:val="00031032"/>
    <w:rsid w:val="00034CD8"/>
    <w:rsid w:val="00034DB9"/>
    <w:rsid w:val="00035F1E"/>
    <w:rsid w:val="00041E82"/>
    <w:rsid w:val="00043E4C"/>
    <w:rsid w:val="00045D33"/>
    <w:rsid w:val="000514A1"/>
    <w:rsid w:val="00053C20"/>
    <w:rsid w:val="000641F4"/>
    <w:rsid w:val="000649B1"/>
    <w:rsid w:val="000667B6"/>
    <w:rsid w:val="00071F4C"/>
    <w:rsid w:val="000735BD"/>
    <w:rsid w:val="00077422"/>
    <w:rsid w:val="00090BF3"/>
    <w:rsid w:val="0009229A"/>
    <w:rsid w:val="0009231D"/>
    <w:rsid w:val="000A4498"/>
    <w:rsid w:val="000A5D1C"/>
    <w:rsid w:val="000B2EC1"/>
    <w:rsid w:val="000B3CE5"/>
    <w:rsid w:val="000B6F79"/>
    <w:rsid w:val="000B7313"/>
    <w:rsid w:val="000C4C59"/>
    <w:rsid w:val="000D3661"/>
    <w:rsid w:val="000F1F29"/>
    <w:rsid w:val="000F29D0"/>
    <w:rsid w:val="000F594C"/>
    <w:rsid w:val="00104E32"/>
    <w:rsid w:val="0011096A"/>
    <w:rsid w:val="0011603C"/>
    <w:rsid w:val="00123AC5"/>
    <w:rsid w:val="00126798"/>
    <w:rsid w:val="001278A4"/>
    <w:rsid w:val="00132B9D"/>
    <w:rsid w:val="001349C7"/>
    <w:rsid w:val="00134F8C"/>
    <w:rsid w:val="00137124"/>
    <w:rsid w:val="00141485"/>
    <w:rsid w:val="00151726"/>
    <w:rsid w:val="00153F74"/>
    <w:rsid w:val="001574F8"/>
    <w:rsid w:val="001654F1"/>
    <w:rsid w:val="00166048"/>
    <w:rsid w:val="001666EC"/>
    <w:rsid w:val="0016798E"/>
    <w:rsid w:val="00171DA0"/>
    <w:rsid w:val="00175A2E"/>
    <w:rsid w:val="00180B60"/>
    <w:rsid w:val="00183108"/>
    <w:rsid w:val="001A002F"/>
    <w:rsid w:val="001A0497"/>
    <w:rsid w:val="001A3E00"/>
    <w:rsid w:val="001B0125"/>
    <w:rsid w:val="001B6604"/>
    <w:rsid w:val="001E4EC9"/>
    <w:rsid w:val="001E7E54"/>
    <w:rsid w:val="001F795E"/>
    <w:rsid w:val="00203F18"/>
    <w:rsid w:val="0021349E"/>
    <w:rsid w:val="0021675C"/>
    <w:rsid w:val="002309B6"/>
    <w:rsid w:val="00242153"/>
    <w:rsid w:val="00243B5F"/>
    <w:rsid w:val="00247519"/>
    <w:rsid w:val="00257BF0"/>
    <w:rsid w:val="002660D5"/>
    <w:rsid w:val="002775B2"/>
    <w:rsid w:val="00286F3D"/>
    <w:rsid w:val="00291772"/>
    <w:rsid w:val="0029430B"/>
    <w:rsid w:val="002A55E1"/>
    <w:rsid w:val="002A7677"/>
    <w:rsid w:val="002B489A"/>
    <w:rsid w:val="002C18FD"/>
    <w:rsid w:val="002D41F7"/>
    <w:rsid w:val="002D4F21"/>
    <w:rsid w:val="002F266C"/>
    <w:rsid w:val="00301731"/>
    <w:rsid w:val="003046E2"/>
    <w:rsid w:val="00306DA2"/>
    <w:rsid w:val="003146AC"/>
    <w:rsid w:val="003521CA"/>
    <w:rsid w:val="00364289"/>
    <w:rsid w:val="0038301C"/>
    <w:rsid w:val="00385813"/>
    <w:rsid w:val="00385875"/>
    <w:rsid w:val="00393525"/>
    <w:rsid w:val="00395B03"/>
    <w:rsid w:val="003A129F"/>
    <w:rsid w:val="003A6279"/>
    <w:rsid w:val="003B43E8"/>
    <w:rsid w:val="003B554A"/>
    <w:rsid w:val="003B7639"/>
    <w:rsid w:val="003C1D68"/>
    <w:rsid w:val="003C2224"/>
    <w:rsid w:val="003C3320"/>
    <w:rsid w:val="003D07E5"/>
    <w:rsid w:val="003D336A"/>
    <w:rsid w:val="003E2B61"/>
    <w:rsid w:val="003E2CF4"/>
    <w:rsid w:val="003F78EE"/>
    <w:rsid w:val="00410133"/>
    <w:rsid w:val="00410B8E"/>
    <w:rsid w:val="00415022"/>
    <w:rsid w:val="00417D11"/>
    <w:rsid w:val="00424D6A"/>
    <w:rsid w:val="004321D0"/>
    <w:rsid w:val="00436C17"/>
    <w:rsid w:val="00441FE8"/>
    <w:rsid w:val="004502A5"/>
    <w:rsid w:val="00467937"/>
    <w:rsid w:val="00473C72"/>
    <w:rsid w:val="004741CC"/>
    <w:rsid w:val="004946AC"/>
    <w:rsid w:val="004A485E"/>
    <w:rsid w:val="004A715D"/>
    <w:rsid w:val="004B0589"/>
    <w:rsid w:val="004B0F3F"/>
    <w:rsid w:val="004C20E2"/>
    <w:rsid w:val="004C5F8E"/>
    <w:rsid w:val="004C6730"/>
    <w:rsid w:val="004D0B9D"/>
    <w:rsid w:val="004D6F33"/>
    <w:rsid w:val="004E1799"/>
    <w:rsid w:val="004E1E70"/>
    <w:rsid w:val="004F3221"/>
    <w:rsid w:val="004F53B5"/>
    <w:rsid w:val="0050476C"/>
    <w:rsid w:val="005051F9"/>
    <w:rsid w:val="00505C12"/>
    <w:rsid w:val="00506A9C"/>
    <w:rsid w:val="005144CC"/>
    <w:rsid w:val="00520BCB"/>
    <w:rsid w:val="0052188A"/>
    <w:rsid w:val="00523B0B"/>
    <w:rsid w:val="005369C5"/>
    <w:rsid w:val="00551E75"/>
    <w:rsid w:val="00554694"/>
    <w:rsid w:val="005560AE"/>
    <w:rsid w:val="00556E71"/>
    <w:rsid w:val="005622B6"/>
    <w:rsid w:val="00565C18"/>
    <w:rsid w:val="00567766"/>
    <w:rsid w:val="00574496"/>
    <w:rsid w:val="005751CF"/>
    <w:rsid w:val="005826DC"/>
    <w:rsid w:val="0058675F"/>
    <w:rsid w:val="00586FF0"/>
    <w:rsid w:val="005952E9"/>
    <w:rsid w:val="005A579E"/>
    <w:rsid w:val="005B5DB6"/>
    <w:rsid w:val="005C35C1"/>
    <w:rsid w:val="005D0E07"/>
    <w:rsid w:val="005F22B1"/>
    <w:rsid w:val="006061C7"/>
    <w:rsid w:val="00611AF0"/>
    <w:rsid w:val="00615F66"/>
    <w:rsid w:val="0062328B"/>
    <w:rsid w:val="006243BC"/>
    <w:rsid w:val="006249ED"/>
    <w:rsid w:val="00627D35"/>
    <w:rsid w:val="00632F71"/>
    <w:rsid w:val="006463B7"/>
    <w:rsid w:val="00651BB6"/>
    <w:rsid w:val="006525D8"/>
    <w:rsid w:val="00665B70"/>
    <w:rsid w:val="006726C7"/>
    <w:rsid w:val="00673350"/>
    <w:rsid w:val="0067388F"/>
    <w:rsid w:val="006800DD"/>
    <w:rsid w:val="006B0E85"/>
    <w:rsid w:val="006B25B5"/>
    <w:rsid w:val="006B269D"/>
    <w:rsid w:val="006B3B63"/>
    <w:rsid w:val="006B4DA4"/>
    <w:rsid w:val="006B4EE4"/>
    <w:rsid w:val="006C74A5"/>
    <w:rsid w:val="006E0138"/>
    <w:rsid w:val="006E22BE"/>
    <w:rsid w:val="006E7701"/>
    <w:rsid w:val="006F0AC2"/>
    <w:rsid w:val="00700821"/>
    <w:rsid w:val="00703483"/>
    <w:rsid w:val="00712FFE"/>
    <w:rsid w:val="00713FC3"/>
    <w:rsid w:val="007156C6"/>
    <w:rsid w:val="00715A8A"/>
    <w:rsid w:val="007317F8"/>
    <w:rsid w:val="007331A4"/>
    <w:rsid w:val="007343E6"/>
    <w:rsid w:val="00735094"/>
    <w:rsid w:val="00741B33"/>
    <w:rsid w:val="007421BB"/>
    <w:rsid w:val="0074523D"/>
    <w:rsid w:val="00752C76"/>
    <w:rsid w:val="00756A24"/>
    <w:rsid w:val="00763C62"/>
    <w:rsid w:val="00777F0A"/>
    <w:rsid w:val="0078057A"/>
    <w:rsid w:val="00794BB3"/>
    <w:rsid w:val="007953FF"/>
    <w:rsid w:val="00796CAE"/>
    <w:rsid w:val="007A0A94"/>
    <w:rsid w:val="007B106E"/>
    <w:rsid w:val="007B1CCC"/>
    <w:rsid w:val="007C226E"/>
    <w:rsid w:val="007C56DD"/>
    <w:rsid w:val="007E4CF6"/>
    <w:rsid w:val="007E5AC5"/>
    <w:rsid w:val="00805026"/>
    <w:rsid w:val="00813612"/>
    <w:rsid w:val="008266A9"/>
    <w:rsid w:val="00835337"/>
    <w:rsid w:val="00840B6D"/>
    <w:rsid w:val="00850EAC"/>
    <w:rsid w:val="008510A4"/>
    <w:rsid w:val="00851947"/>
    <w:rsid w:val="00855A9F"/>
    <w:rsid w:val="008600C0"/>
    <w:rsid w:val="00867F9E"/>
    <w:rsid w:val="00873579"/>
    <w:rsid w:val="00885568"/>
    <w:rsid w:val="00885D78"/>
    <w:rsid w:val="00886A36"/>
    <w:rsid w:val="00890CBD"/>
    <w:rsid w:val="008913C9"/>
    <w:rsid w:val="008A54F6"/>
    <w:rsid w:val="008B472D"/>
    <w:rsid w:val="008B4EC2"/>
    <w:rsid w:val="008B6205"/>
    <w:rsid w:val="008B79A1"/>
    <w:rsid w:val="008C0857"/>
    <w:rsid w:val="008C4A37"/>
    <w:rsid w:val="008C76EE"/>
    <w:rsid w:val="008D077F"/>
    <w:rsid w:val="008D164F"/>
    <w:rsid w:val="008D26C2"/>
    <w:rsid w:val="008E4F87"/>
    <w:rsid w:val="008F2A7C"/>
    <w:rsid w:val="008F7E5D"/>
    <w:rsid w:val="0091671E"/>
    <w:rsid w:val="00916F5F"/>
    <w:rsid w:val="00922190"/>
    <w:rsid w:val="00931038"/>
    <w:rsid w:val="00933454"/>
    <w:rsid w:val="00936ACD"/>
    <w:rsid w:val="00945D48"/>
    <w:rsid w:val="00945DE8"/>
    <w:rsid w:val="009514AB"/>
    <w:rsid w:val="009568F5"/>
    <w:rsid w:val="009719E0"/>
    <w:rsid w:val="00986D7F"/>
    <w:rsid w:val="00994A78"/>
    <w:rsid w:val="009A21D5"/>
    <w:rsid w:val="009B00EC"/>
    <w:rsid w:val="009C1339"/>
    <w:rsid w:val="009C3818"/>
    <w:rsid w:val="009C5D06"/>
    <w:rsid w:val="009D397D"/>
    <w:rsid w:val="009D6E36"/>
    <w:rsid w:val="009E1743"/>
    <w:rsid w:val="009E3D24"/>
    <w:rsid w:val="009E5DC7"/>
    <w:rsid w:val="009E66F3"/>
    <w:rsid w:val="00A00254"/>
    <w:rsid w:val="00A07D7D"/>
    <w:rsid w:val="00A12EB3"/>
    <w:rsid w:val="00A2210F"/>
    <w:rsid w:val="00A246B1"/>
    <w:rsid w:val="00A27A1C"/>
    <w:rsid w:val="00A32F36"/>
    <w:rsid w:val="00A37B72"/>
    <w:rsid w:val="00A46D10"/>
    <w:rsid w:val="00A52EEF"/>
    <w:rsid w:val="00A61022"/>
    <w:rsid w:val="00A62DE0"/>
    <w:rsid w:val="00A659BE"/>
    <w:rsid w:val="00A83A0D"/>
    <w:rsid w:val="00A83C94"/>
    <w:rsid w:val="00A83FA2"/>
    <w:rsid w:val="00A85F99"/>
    <w:rsid w:val="00A918E2"/>
    <w:rsid w:val="00A92F34"/>
    <w:rsid w:val="00A93912"/>
    <w:rsid w:val="00A9478E"/>
    <w:rsid w:val="00AA290F"/>
    <w:rsid w:val="00AA4AD9"/>
    <w:rsid w:val="00AA6E2F"/>
    <w:rsid w:val="00AC145E"/>
    <w:rsid w:val="00AC36B1"/>
    <w:rsid w:val="00AC4AC7"/>
    <w:rsid w:val="00AD449C"/>
    <w:rsid w:val="00AD5E9C"/>
    <w:rsid w:val="00AE42FA"/>
    <w:rsid w:val="00AF1967"/>
    <w:rsid w:val="00AF27F4"/>
    <w:rsid w:val="00AF5805"/>
    <w:rsid w:val="00B028F1"/>
    <w:rsid w:val="00B27790"/>
    <w:rsid w:val="00B30E91"/>
    <w:rsid w:val="00B36CFB"/>
    <w:rsid w:val="00B41705"/>
    <w:rsid w:val="00B45630"/>
    <w:rsid w:val="00B50FC0"/>
    <w:rsid w:val="00B5104D"/>
    <w:rsid w:val="00B65F19"/>
    <w:rsid w:val="00B67F06"/>
    <w:rsid w:val="00B7237C"/>
    <w:rsid w:val="00B74D59"/>
    <w:rsid w:val="00B80B8C"/>
    <w:rsid w:val="00B866F4"/>
    <w:rsid w:val="00B908A9"/>
    <w:rsid w:val="00B91479"/>
    <w:rsid w:val="00B95FDD"/>
    <w:rsid w:val="00B96A6B"/>
    <w:rsid w:val="00BA44BD"/>
    <w:rsid w:val="00BC15E0"/>
    <w:rsid w:val="00BD119B"/>
    <w:rsid w:val="00BD120B"/>
    <w:rsid w:val="00BD3A3B"/>
    <w:rsid w:val="00BE0C5B"/>
    <w:rsid w:val="00BE473B"/>
    <w:rsid w:val="00BE68EF"/>
    <w:rsid w:val="00BF52D4"/>
    <w:rsid w:val="00C04776"/>
    <w:rsid w:val="00C04F37"/>
    <w:rsid w:val="00C1421D"/>
    <w:rsid w:val="00C145C6"/>
    <w:rsid w:val="00C16C63"/>
    <w:rsid w:val="00C2131C"/>
    <w:rsid w:val="00C26655"/>
    <w:rsid w:val="00C332AA"/>
    <w:rsid w:val="00C336FC"/>
    <w:rsid w:val="00C3501F"/>
    <w:rsid w:val="00C42AA2"/>
    <w:rsid w:val="00C4502C"/>
    <w:rsid w:val="00C50709"/>
    <w:rsid w:val="00C54773"/>
    <w:rsid w:val="00C64262"/>
    <w:rsid w:val="00C7152E"/>
    <w:rsid w:val="00C746D9"/>
    <w:rsid w:val="00C74C0B"/>
    <w:rsid w:val="00C75F70"/>
    <w:rsid w:val="00C7753B"/>
    <w:rsid w:val="00C86A10"/>
    <w:rsid w:val="00C8766E"/>
    <w:rsid w:val="00C91673"/>
    <w:rsid w:val="00C943CC"/>
    <w:rsid w:val="00CA31D4"/>
    <w:rsid w:val="00CB5E0F"/>
    <w:rsid w:val="00CC233D"/>
    <w:rsid w:val="00CC3F4B"/>
    <w:rsid w:val="00CC554F"/>
    <w:rsid w:val="00CC68ED"/>
    <w:rsid w:val="00CD7E2F"/>
    <w:rsid w:val="00CE039B"/>
    <w:rsid w:val="00CE752F"/>
    <w:rsid w:val="00CE762F"/>
    <w:rsid w:val="00D06084"/>
    <w:rsid w:val="00D06858"/>
    <w:rsid w:val="00D14444"/>
    <w:rsid w:val="00D159E6"/>
    <w:rsid w:val="00D223D5"/>
    <w:rsid w:val="00D26404"/>
    <w:rsid w:val="00D31132"/>
    <w:rsid w:val="00D320AA"/>
    <w:rsid w:val="00D43CA1"/>
    <w:rsid w:val="00D52E86"/>
    <w:rsid w:val="00D5324A"/>
    <w:rsid w:val="00D61C21"/>
    <w:rsid w:val="00D62188"/>
    <w:rsid w:val="00D746B3"/>
    <w:rsid w:val="00D80FED"/>
    <w:rsid w:val="00D83AAA"/>
    <w:rsid w:val="00D86745"/>
    <w:rsid w:val="00D96720"/>
    <w:rsid w:val="00DA0B45"/>
    <w:rsid w:val="00DB12A0"/>
    <w:rsid w:val="00DB76B0"/>
    <w:rsid w:val="00DC5857"/>
    <w:rsid w:val="00DC78E9"/>
    <w:rsid w:val="00DD4A3D"/>
    <w:rsid w:val="00DD52D3"/>
    <w:rsid w:val="00DE2AD3"/>
    <w:rsid w:val="00DE2E91"/>
    <w:rsid w:val="00DE556E"/>
    <w:rsid w:val="00E05EAB"/>
    <w:rsid w:val="00E10AA8"/>
    <w:rsid w:val="00E25922"/>
    <w:rsid w:val="00E43E81"/>
    <w:rsid w:val="00E473D3"/>
    <w:rsid w:val="00E506BB"/>
    <w:rsid w:val="00E5575F"/>
    <w:rsid w:val="00E56945"/>
    <w:rsid w:val="00E57C71"/>
    <w:rsid w:val="00E7089A"/>
    <w:rsid w:val="00E77D8B"/>
    <w:rsid w:val="00E8780C"/>
    <w:rsid w:val="00E9118B"/>
    <w:rsid w:val="00E9248A"/>
    <w:rsid w:val="00EA33EB"/>
    <w:rsid w:val="00EA39D1"/>
    <w:rsid w:val="00EB0B61"/>
    <w:rsid w:val="00EB2178"/>
    <w:rsid w:val="00EB3EDA"/>
    <w:rsid w:val="00EB3F43"/>
    <w:rsid w:val="00EC0149"/>
    <w:rsid w:val="00EC1AFF"/>
    <w:rsid w:val="00EC2C1D"/>
    <w:rsid w:val="00EC6D12"/>
    <w:rsid w:val="00ED49DB"/>
    <w:rsid w:val="00EE1BA4"/>
    <w:rsid w:val="00EF6A4C"/>
    <w:rsid w:val="00F026E6"/>
    <w:rsid w:val="00F066F4"/>
    <w:rsid w:val="00F101B9"/>
    <w:rsid w:val="00F12BF3"/>
    <w:rsid w:val="00F1658F"/>
    <w:rsid w:val="00F21A35"/>
    <w:rsid w:val="00F2412A"/>
    <w:rsid w:val="00F26CB0"/>
    <w:rsid w:val="00F3340D"/>
    <w:rsid w:val="00F3399C"/>
    <w:rsid w:val="00F400DF"/>
    <w:rsid w:val="00F51C41"/>
    <w:rsid w:val="00F56D6E"/>
    <w:rsid w:val="00F6217F"/>
    <w:rsid w:val="00F66D3F"/>
    <w:rsid w:val="00F71E27"/>
    <w:rsid w:val="00F7659B"/>
    <w:rsid w:val="00F8078C"/>
    <w:rsid w:val="00FA3E75"/>
    <w:rsid w:val="00FB1D3A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0B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0B6D"/>
  </w:style>
  <w:style w:type="paragraph" w:styleId="a6">
    <w:name w:val="footer"/>
    <w:basedOn w:val="a"/>
    <w:link w:val="a7"/>
    <w:uiPriority w:val="99"/>
    <w:unhideWhenUsed/>
    <w:rsid w:val="00840B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0B6D"/>
  </w:style>
  <w:style w:type="paragraph" w:styleId="a8">
    <w:name w:val="Balloon Text"/>
    <w:basedOn w:val="a"/>
    <w:link w:val="a9"/>
    <w:uiPriority w:val="99"/>
    <w:semiHidden/>
    <w:unhideWhenUsed/>
    <w:rsid w:val="00E92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248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CE039B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CE03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0B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0B6D"/>
  </w:style>
  <w:style w:type="paragraph" w:styleId="a6">
    <w:name w:val="footer"/>
    <w:basedOn w:val="a"/>
    <w:link w:val="a7"/>
    <w:uiPriority w:val="99"/>
    <w:unhideWhenUsed/>
    <w:rsid w:val="00840B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0B6D"/>
  </w:style>
  <w:style w:type="paragraph" w:styleId="a8">
    <w:name w:val="Balloon Text"/>
    <w:basedOn w:val="a"/>
    <w:link w:val="a9"/>
    <w:uiPriority w:val="99"/>
    <w:semiHidden/>
    <w:unhideWhenUsed/>
    <w:rsid w:val="00E92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248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CE039B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CE03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3DC2A-0344-4699-9335-D25B71490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Нарипеха О. Н.</dc:creator>
  <cp:lastModifiedBy>Нарипеха О.Н.</cp:lastModifiedBy>
  <cp:revision>4</cp:revision>
  <cp:lastPrinted>2024-03-06T07:57:00Z</cp:lastPrinted>
  <dcterms:created xsi:type="dcterms:W3CDTF">2024-06-28T11:23:00Z</dcterms:created>
  <dcterms:modified xsi:type="dcterms:W3CDTF">2024-10-01T13:11:00Z</dcterms:modified>
</cp:coreProperties>
</file>